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9F0" w:rsidRPr="006459F0" w:rsidRDefault="006459F0" w:rsidP="00BC159E">
      <w:pPr>
        <w:pStyle w:val="a3"/>
        <w:rPr>
          <w:rFonts w:hAnsi="宋体" w:cs="宋体" w:hint="eastAsia"/>
        </w:rPr>
      </w:pPr>
    </w:p>
    <w:p w:rsidR="006459F0" w:rsidRPr="00325F68" w:rsidRDefault="006459F0" w:rsidP="00325F68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325F68">
        <w:rPr>
          <w:rFonts w:hAnsi="宋体" w:cs="宋体" w:hint="eastAsia"/>
          <w:b/>
          <w:sz w:val="44"/>
          <w:szCs w:val="44"/>
        </w:rPr>
        <w:t>商业服务质量的几个问题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经营活动是以买卖商品为主，为生产者和消费者的交换活动提供服务。在习惯上，人们把具有实物形态的物品叫做商品，而把没有实物形态的服务当作非商品。在商品经济中，只要服务同货币相交换，不论服务采取何种形态，它都是商品。这就是说，既进行商品、货币的实物形态操作，又提供服务并直接或间接地收取费用，即卖出了自己生产的服务。因此，商业服务包括两个方面，一方面是帮助生产者和消费者买卖实物商品，另一方面是生产服务商品。由于服务商品是以实物商品作载体，不少服务又多以无偿的形式提供，人们看重实物商品，忽略或轻视服务商品，从而产生了重经营、轻服务的思想。这是不了解商业的本质是服务，且又不了解围绕实物商品的买卖必然和必须提供多种服务的缘故。</w:t>
      </w:r>
    </w:p>
    <w:p w:rsidR="006459F0" w:rsidRPr="00325F68" w:rsidRDefault="006459F0" w:rsidP="00D419DC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325F68">
        <w:rPr>
          <w:rFonts w:hAnsi="宋体" w:cs="宋体" w:hint="eastAsia"/>
          <w:b/>
          <w:sz w:val="32"/>
          <w:szCs w:val="32"/>
        </w:rPr>
        <w:t>一、商业服务质量的概念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即服务，或者说，商业是生产服务，服务就是商业的产品——商业服务产品。商业服务产品的质量就是商业服务质量。质量是衡量产品使用价值大小的表现。人们衡量某种产品的使用价值时，既从实用角度考虑，又有心理上的好恶，亦即情感上的满足。而服务的特点是，服务劳动者直接地、面对面地为消费者服务，双方始终处于感情交流的过程之中。这样，消费者情感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上的满足对于服务产品的生产就十分重要。所以，服务质量就是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服务产品使用价值的大小及其对消费者需求的满足程度。商业的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服务质量也就是商业服务产品使用价值的大小及其对消费者需求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的满足程度。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D16FCC" w:rsidRDefault="006459F0" w:rsidP="00D16FCC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D16FCC">
        <w:rPr>
          <w:rFonts w:hAnsi="宋体" w:cs="宋体" w:hint="eastAsia"/>
          <w:b/>
          <w:sz w:val="32"/>
          <w:szCs w:val="32"/>
        </w:rPr>
        <w:t>二、商业服务质量的内容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商业服务有两个组成部分：一部分是围绕实物商品的运行，</w:t>
      </w:r>
    </w:p>
    <w:p w:rsidR="006459F0" w:rsidRPr="006459F0" w:rsidRDefault="00C94D5D" w:rsidP="00BC159E">
      <w:pPr>
        <w:pStyle w:val="a3"/>
        <w:rPr>
          <w:rFonts w:hAnsi="宋体" w:cs="宋体"/>
        </w:rPr>
      </w:pPr>
      <w:r>
        <w:rPr>
          <w:rFonts w:hAnsi="宋体" w:cs="宋体" w:hint="eastAsia"/>
        </w:rPr>
        <w:t>提供购、销、调、存的服务；另一部分是商业劳动者在对生</w:t>
      </w:r>
      <w:r w:rsidR="006459F0" w:rsidRPr="006459F0">
        <w:rPr>
          <w:rFonts w:hAnsi="宋体" w:cs="宋体" w:hint="eastAsia"/>
        </w:rPr>
        <w:t>产者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和消费者提供买卖服务的同时，为他们提供其它方面的服务，如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饮食、住宿、运输、交通、裁剪、修理等等，我们称之为连带服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务</w:t>
      </w:r>
      <w:proofErr w:type="gramEnd"/>
      <w:r w:rsidRPr="006459F0">
        <w:rPr>
          <w:rFonts w:hAnsi="宋体" w:cs="宋体" w:hint="eastAsia"/>
        </w:rPr>
        <w:t>。简单地说，商业服务包括商品服务和连带服务两部分。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商业服务质量包含多方面的内容。从理论上分析，商业劳动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者在从事商业服务产品生产时，他们必须具有一定的生产资料</w:t>
      </w:r>
      <w:proofErr w:type="gramStart"/>
      <w:r w:rsidRPr="006459F0">
        <w:rPr>
          <w:rFonts w:hAnsi="宋体" w:cs="宋体" w:hint="eastAsia"/>
        </w:rPr>
        <w:t>和</w:t>
      </w:r>
      <w:proofErr w:type="gramEnd"/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劳动技能。商业劳动者的生产资料是多种多样的，有营业场所、</w:t>
      </w:r>
    </w:p>
    <w:p w:rsidR="006459F0" w:rsidRPr="006459F0" w:rsidRDefault="00B84CC5" w:rsidP="00BC159E">
      <w:pPr>
        <w:pStyle w:val="a3"/>
        <w:rPr>
          <w:rFonts w:hAnsi="宋体" w:cs="宋体"/>
        </w:rPr>
      </w:pPr>
      <w:r>
        <w:rPr>
          <w:rFonts w:hAnsi="宋体" w:cs="宋体" w:hint="eastAsia"/>
        </w:rPr>
        <w:t>运输工具、保管设施、</w:t>
      </w:r>
      <w:r w:rsidR="006459F0" w:rsidRPr="006459F0">
        <w:rPr>
          <w:rFonts w:hAnsi="宋体" w:cs="宋体" w:hint="eastAsia"/>
        </w:rPr>
        <w:t>衡器量具等等。但商业服务最重要的生产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资料是实物商品。因为商业所经营的各种商品只是商业提供服务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的载体，只要把它看作载体，说经营的商品是生产资料就好理解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了。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我们对商业服务质量有一个总的了解还不够，还要把商业服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务</w:t>
      </w:r>
      <w:proofErr w:type="gramEnd"/>
      <w:r w:rsidRPr="006459F0">
        <w:rPr>
          <w:rFonts w:hAnsi="宋体" w:cs="宋体" w:hint="eastAsia"/>
        </w:rPr>
        <w:t>质量的内容具体化。在实际工作中，要一项一项地排列，一项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一项地进行质量分析，才能找到提高服务质量的关键。下面所列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诸项，也是一个大概：</w:t>
      </w:r>
    </w:p>
    <w:p w:rsidR="006459F0" w:rsidRPr="0068393A" w:rsidRDefault="006459F0" w:rsidP="0068393A">
      <w:pPr>
        <w:pStyle w:val="a3"/>
        <w:ind w:firstLineChars="200" w:firstLine="422"/>
        <w:rPr>
          <w:rFonts w:hAnsi="宋体" w:cs="宋体"/>
          <w:b/>
        </w:rPr>
      </w:pPr>
      <w:r w:rsidRPr="0068393A">
        <w:rPr>
          <w:rFonts w:hAnsi="宋体" w:cs="宋体" w:hint="eastAsia"/>
          <w:b/>
        </w:rPr>
        <w:t>(</w:t>
      </w:r>
      <w:proofErr w:type="gramStart"/>
      <w:r w:rsidRPr="0068393A">
        <w:rPr>
          <w:rFonts w:hAnsi="宋体" w:cs="宋体" w:hint="eastAsia"/>
          <w:b/>
        </w:rPr>
        <w:t>一</w:t>
      </w:r>
      <w:proofErr w:type="gramEnd"/>
      <w:r w:rsidRPr="0068393A">
        <w:rPr>
          <w:rFonts w:hAnsi="宋体" w:cs="宋体" w:hint="eastAsia"/>
          <w:b/>
        </w:rPr>
        <w:t>)实物商品质量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</w:t>
      </w:r>
      <w:r w:rsidR="008F5236">
        <w:rPr>
          <w:rFonts w:hAnsi="宋体" w:cs="宋体" w:hint="eastAsia"/>
        </w:rPr>
        <w:t>这是商业服务质量中最基本、最主要的因素。消费者到</w:t>
      </w:r>
      <w:r w:rsidRPr="006459F0">
        <w:rPr>
          <w:rFonts w:hAnsi="宋体" w:cs="宋体" w:hint="eastAsia"/>
        </w:rPr>
        <w:t>商店</w:t>
      </w:r>
    </w:p>
    <w:p w:rsidR="006459F0" w:rsidRPr="006459F0" w:rsidRDefault="008F5236" w:rsidP="00BC159E">
      <w:pPr>
        <w:pStyle w:val="a3"/>
        <w:rPr>
          <w:rFonts w:hAnsi="宋体" w:cs="宋体"/>
        </w:rPr>
      </w:pPr>
      <w:r>
        <w:rPr>
          <w:rFonts w:hAnsi="宋体" w:cs="宋体" w:hint="eastAsia"/>
        </w:rPr>
        <w:t>购买商品，最重要的是得到货真价实的物品。所以实物商</w:t>
      </w:r>
      <w:r w:rsidR="006459F0" w:rsidRPr="006459F0">
        <w:rPr>
          <w:rFonts w:hAnsi="宋体" w:cs="宋体" w:hint="eastAsia"/>
        </w:rPr>
        <w:t>品的质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lastRenderedPageBreak/>
        <w:t>量应当是好的。这个好，就是优质优价，低质低价，质价相当。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消费者得到了质价相当的商品，其基本的需要已得到满足，商业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企业的服务质量也达到一定水平。商业企业是重视货物质量的。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但近年来，由于资本主义经营思想和经营作风的影响，假、冒、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伪、劣商品泛滥，消费者深受其害。我们讨论商业服务质量时，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必须重申实物商品质量的重要性。在商业的连带服务中，部分服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务</w:t>
      </w:r>
      <w:proofErr w:type="gramEnd"/>
      <w:r w:rsidRPr="006459F0">
        <w:rPr>
          <w:rFonts w:hAnsi="宋体" w:cs="宋体" w:hint="eastAsia"/>
        </w:rPr>
        <w:t>产品也有实物形态，如饮食服务的食品和饮料，缝纫服务的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制成品，照相服务的照片等。这些服务产品的质量也同样要重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视。</w:t>
      </w:r>
    </w:p>
    <w:p w:rsidR="006459F0" w:rsidRPr="00F12597" w:rsidRDefault="006459F0" w:rsidP="00F12597">
      <w:pPr>
        <w:pStyle w:val="a3"/>
        <w:ind w:firstLineChars="200" w:firstLine="422"/>
        <w:rPr>
          <w:rFonts w:hAnsi="宋体" w:cs="宋体"/>
          <w:b/>
        </w:rPr>
      </w:pPr>
      <w:r w:rsidRPr="00F12597">
        <w:rPr>
          <w:rFonts w:hAnsi="宋体" w:cs="宋体" w:hint="eastAsia"/>
          <w:b/>
        </w:rPr>
        <w:t xml:space="preserve"> (二)商业服务设施设备的质量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商品服务和连带服务都需要一定的设施和设备。各种实物商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品的物理、化学性能始终处于运动变化的过程之中。它们因其环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境和条件的不同，或者变好，或者变坏，或者保持相对的稳定。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这同商业设施设备的质量是紧密关联的。商业设施设备的质量越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好，能促进实物商品的品质向好的方面转化。如果商业设施设备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的质量太差，它也会促使实物商品加速变坏。至于连带服务的设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施设备，同样是商业提供这类服务的首要条件。过去由于重经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营、轻服务，一些商业企业不大重视连带服务设施设备的配置。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现在我们既已看到商品服务和连带服务的同等重要，那么，这两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类服务设施设备也应一视同仁。</w:t>
      </w:r>
    </w:p>
    <w:p w:rsidR="006459F0" w:rsidRPr="00697373" w:rsidRDefault="006459F0" w:rsidP="00BC159E">
      <w:pPr>
        <w:pStyle w:val="a3"/>
        <w:rPr>
          <w:rFonts w:hAnsi="宋体" w:cs="宋体"/>
          <w:b/>
        </w:rPr>
      </w:pPr>
      <w:r w:rsidRPr="006459F0">
        <w:rPr>
          <w:rFonts w:hAnsi="宋体" w:cs="宋体" w:hint="eastAsia"/>
        </w:rPr>
        <w:t xml:space="preserve"> </w:t>
      </w:r>
      <w:r w:rsidR="00697373">
        <w:rPr>
          <w:rFonts w:hAnsi="宋体" w:cs="宋体" w:hint="eastAsia"/>
        </w:rPr>
        <w:t xml:space="preserve">  </w:t>
      </w:r>
      <w:r w:rsidR="00697373" w:rsidRPr="00697373">
        <w:rPr>
          <w:rFonts w:hAnsi="宋体" w:cs="宋体" w:hint="eastAsia"/>
          <w:b/>
        </w:rPr>
        <w:t xml:space="preserve"> </w:t>
      </w:r>
      <w:r w:rsidRPr="00697373">
        <w:rPr>
          <w:rFonts w:hAnsi="宋体" w:cs="宋体" w:hint="eastAsia"/>
          <w:b/>
        </w:rPr>
        <w:t>(三)商业服务的环境质量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商业服务的设施设备其中一部分也造就环境。例如，营业场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所既是商业服务的设施，又是生产者和消费者买卖实物商品的环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境。营业场所宽敞明亮，典雅大方，空气新鲜，挑选、整理方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便，这样的环境就很不错。但是，商业服务环境不限于营业场所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内部，它还包括营业场所的地理位置，周围的自然景况和社会面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貌。如交通的便利，景物的美观，社会秩序和治安情况的良好，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都影响商业服务的环境质量。</w:t>
      </w:r>
    </w:p>
    <w:p w:rsidR="006459F0" w:rsidRPr="009B23F2" w:rsidRDefault="006459F0" w:rsidP="00F05A0E">
      <w:pPr>
        <w:pStyle w:val="a3"/>
        <w:ind w:firstLineChars="200" w:firstLine="422"/>
        <w:rPr>
          <w:rFonts w:hAnsi="宋体" w:cs="宋体"/>
          <w:b/>
        </w:rPr>
      </w:pPr>
      <w:r w:rsidRPr="009B23F2">
        <w:rPr>
          <w:rFonts w:hAnsi="宋体" w:cs="宋体" w:hint="eastAsia"/>
          <w:b/>
        </w:rPr>
        <w:t>(四)商业劳动者的素质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它包括商业劳动者的业务技术能力和政治思想水平。商业</w:t>
      </w:r>
      <w:proofErr w:type="gramStart"/>
      <w:r w:rsidRPr="006459F0">
        <w:rPr>
          <w:rFonts w:hAnsi="宋体" w:cs="宋体" w:hint="eastAsia"/>
        </w:rPr>
        <w:t>劳</w:t>
      </w:r>
      <w:proofErr w:type="gramEnd"/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动者是商业服务产品的生产者，他们必须具有从事商业服务劳动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的技能。大家知道，商业劳动是一种复杂劳动，或熟练劳动。它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的复杂性在于既要有改变自然物质资料的能力，又要有处理商业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关系的能力。商业劳动者运用商业服务生产资料，不论其采用何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种方式，本质上都是对物质生产资料的改造。例如，零售商业企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业的柜台，售货员用它作为售货的工具。这就是对柜台这种自然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物质的利用和改造。商业劳动者对商品的加工、改制，更是改变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自然物质以满足人类的某种需要。因而他们同工农业劳动者的</w:t>
      </w:r>
      <w:proofErr w:type="gramStart"/>
      <w:r w:rsidRPr="006459F0">
        <w:rPr>
          <w:rFonts w:hAnsi="宋体" w:cs="宋体" w:hint="eastAsia"/>
        </w:rPr>
        <w:t>劳</w:t>
      </w:r>
      <w:proofErr w:type="gramEnd"/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动没有</w:t>
      </w:r>
      <w:proofErr w:type="gramEnd"/>
      <w:r w:rsidRPr="006459F0">
        <w:rPr>
          <w:rFonts w:hAnsi="宋体" w:cs="宋体" w:hint="eastAsia"/>
        </w:rPr>
        <w:t>质的差别。但商业劳动又是一种特殊的服务生产劳动。它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的特殊性是经常要同生产者或消费者打交道。这就是说，商业</w:t>
      </w:r>
      <w:proofErr w:type="gramStart"/>
      <w:r w:rsidRPr="006459F0">
        <w:rPr>
          <w:rFonts w:hAnsi="宋体" w:cs="宋体" w:hint="eastAsia"/>
        </w:rPr>
        <w:t>劳</w:t>
      </w:r>
      <w:proofErr w:type="gramEnd"/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动是在同自己的服务对象进行交往的过程中提供服务的。人们相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互进行</w:t>
      </w:r>
      <w:proofErr w:type="gramEnd"/>
      <w:r w:rsidRPr="006459F0">
        <w:rPr>
          <w:rFonts w:hAnsi="宋体" w:cs="宋体" w:hint="eastAsia"/>
        </w:rPr>
        <w:t>交往，必然发生交往关系和交往方式。交往关系和交往方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式同生产关系及生产方式一道，是社会发展的决定因素。在商业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活动中，交往关系和交往方式具体化为商业关系和商品经营方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lastRenderedPageBreak/>
        <w:t>式。商业劳动者在商品经营过程中或在提供商业服务的过程中，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必须正确处理商业关系，才能合理组织商品流通，才能为生产者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和消费者提供优质的服务。我们常说的服务态度，就是处理商业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关系的方式，也是商业劳动者的业务技术能力的一个方面。商业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劳动者的服务态度好，表明他的业务技术能力强；反之，服务态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度差，则是商业劳动者的业务技术能力弱。所以，要求商业劳动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者改善服务态度，就要帮助提高业务技术能力。人是有感情的。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商业劳动者天天同生产者和消费者打交道，自然有感情的交流。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感情是有社会属性的。资本主义社会有资本主义的感情。社会主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义社会则有社会主义的感情。我国是社会主义国家应当有社会主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义的感情。商业劳动者的政治思想水平高低，决定着商业劳动者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的社会主义感情的高低。我们只有提高商业劳动者的政治思想水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平，才能增加他们的社会主义感情，才能增强他们的服务意识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——自觉性、积极性和主人翁的责任感。</w:t>
      </w:r>
    </w:p>
    <w:p w:rsidR="006459F0" w:rsidRPr="004B5236" w:rsidRDefault="006459F0" w:rsidP="004B5236">
      <w:pPr>
        <w:pStyle w:val="a3"/>
        <w:ind w:firstLineChars="200" w:firstLine="422"/>
        <w:rPr>
          <w:rFonts w:hAnsi="宋体" w:cs="宋体"/>
          <w:b/>
        </w:rPr>
      </w:pPr>
      <w:r w:rsidRPr="004B5236">
        <w:rPr>
          <w:rFonts w:hAnsi="宋体" w:cs="宋体" w:hint="eastAsia"/>
          <w:b/>
        </w:rPr>
        <w:t>(五)商业服务过程的组织水平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任何劳动过程的组织合理化程度都是这个过程产品质量的决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定因素</w:t>
      </w:r>
      <w:proofErr w:type="gramEnd"/>
      <w:r w:rsidRPr="006459F0">
        <w:rPr>
          <w:rFonts w:hAnsi="宋体" w:cs="宋体" w:hint="eastAsia"/>
        </w:rPr>
        <w:t>之一。当然，劳动过程的组织合理化既有生产力方面的问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题，又有生产关系方面的问题。在生产力方面，商业服务产品是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商业企业甚至整个商业部门劳动者共同劳动的成果。不论那一个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环节或那一个方面出了麻烦，都会影响商业服务质量。全面质量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管理的必要性，就是从这一点出发的。从生产关系方面讲，就是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商业行业和企业的经济管理体制。经济管理体制的合理化程度，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鲜明地表现在劳动者的劳动积极性上面。科学地组织商业服务的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生产流程，加上合理的经济管理体制，商业服务质量就有可靠的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保证。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商业作为一个独立的产业部门，它的劳动社会分工业是相当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发达的。每一种分工，都会形成一种相对独立的产品，都应当有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一定的质量。我们讲商业服务质量，就是讲商业服务产品的最终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质量，直接对生产者和消费者的服务质量。商业服务产品的名称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是以服务项目的形式出现的。要把商业服务质量的内容具体化，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就要对每一个服务项目作具体分析，提出具体要求。这样就便于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操作了。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1817E9" w:rsidRDefault="006459F0" w:rsidP="00BC159E">
      <w:pPr>
        <w:pStyle w:val="a3"/>
        <w:rPr>
          <w:rFonts w:hAnsi="宋体" w:cs="宋体"/>
          <w:b/>
          <w:sz w:val="32"/>
          <w:szCs w:val="32"/>
        </w:rPr>
      </w:pPr>
      <w:r w:rsidRPr="006459F0">
        <w:rPr>
          <w:rFonts w:hAnsi="宋体" w:cs="宋体" w:hint="eastAsia"/>
        </w:rPr>
        <w:t xml:space="preserve">             </w:t>
      </w:r>
      <w:r w:rsidRPr="001817E9">
        <w:rPr>
          <w:rFonts w:hAnsi="宋体" w:cs="宋体" w:hint="eastAsia"/>
          <w:b/>
          <w:sz w:val="32"/>
          <w:szCs w:val="32"/>
        </w:rPr>
        <w:t xml:space="preserve">   三、商业服务质量标准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商业服务质量的高低，是具体的、生动的，是通过多个方面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表现出来的。人们对商业服务质量的要求也是具体的、多方面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的。这样，我们对商业服务质量就能够提出具体要求，并以此作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为衡量商业服务质量高低的标准，就会形成衡量商业服务质量的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指标体系。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制定商业服务质量标准，第一要符合生产者和消费者的需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要。一般地说，生产者和消费者的需要都是一定条件下的需要。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生产者的需要，要受他所生产商品的最终价格的制约。商业企业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从生产者那里购买商品。它要按照商品的价值付给等量的货币，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lastRenderedPageBreak/>
        <w:t>还要提供一定的购买服务。商业企业的购买服务绝大部分是以无</w:t>
      </w:r>
    </w:p>
    <w:p w:rsidR="006459F0" w:rsidRPr="006459F0" w:rsidRDefault="00604B88" w:rsidP="00BC159E">
      <w:pPr>
        <w:pStyle w:val="a3"/>
        <w:rPr>
          <w:rFonts w:hAnsi="宋体" w:cs="宋体"/>
        </w:rPr>
      </w:pPr>
      <w:proofErr w:type="gramStart"/>
      <w:r>
        <w:rPr>
          <w:rFonts w:hAnsi="宋体" w:cs="宋体" w:hint="eastAsia"/>
        </w:rPr>
        <w:t>偿</w:t>
      </w:r>
      <w:proofErr w:type="gramEnd"/>
      <w:r>
        <w:rPr>
          <w:rFonts w:hAnsi="宋体" w:cs="宋体" w:hint="eastAsia"/>
        </w:rPr>
        <w:t>服务的形式提供的。对于生产</w:t>
      </w:r>
      <w:r w:rsidR="006459F0" w:rsidRPr="006459F0">
        <w:rPr>
          <w:rFonts w:hAnsi="宋体" w:cs="宋体" w:hint="eastAsia"/>
        </w:rPr>
        <w:t>者来说，无偿服务越多越好。而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商业企业则不能无限制的提供这样的服务。商业企业提供服务的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物资消耗和活劳动消耗是从购销差价中补偿的。购销差价的大小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或高低。反过来决定着为生产者提供服务的多少。对于消费者来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说，消费者的购买力水平决定着他的需求水平。商业企业的商品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服务和连带服务都要分出档次，按质论价，让消费者得到同他的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消费水平相一致的商业服务。第二，商业服务是商业劳动者向生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产者和消费者直接提供面对面的服务。生产者和消费者既是广大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的，又是个别的。他们既要</w:t>
      </w:r>
      <w:proofErr w:type="gramStart"/>
      <w:r w:rsidRPr="006459F0">
        <w:rPr>
          <w:rFonts w:hAnsi="宋体" w:cs="宋体" w:hint="eastAsia"/>
        </w:rPr>
        <w:t>求一般</w:t>
      </w:r>
      <w:proofErr w:type="gramEnd"/>
      <w:r w:rsidRPr="006459F0">
        <w:rPr>
          <w:rFonts w:hAnsi="宋体" w:cs="宋体" w:hint="eastAsia"/>
        </w:rPr>
        <w:t>的、普通的服务，又要求个别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的、特殊的服务。商业服务质量标准只能按照大多数人的一般要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求来制定。个别的、特殊的要求，要由商业劳动者在服务过程中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根据具体情况予以满足，但也只是尽可能地予以满足，而不是不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予满足。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衡量商业服务质量的指标有两类，一是数量指标，二是行为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规范指标。准确率、差错率以及某些测定实物型服务产品的物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理、化学性能的指标等等，都是商业服务质量的数量指标。但服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务</w:t>
      </w:r>
      <w:proofErr w:type="gramEnd"/>
      <w:r w:rsidRPr="006459F0">
        <w:rPr>
          <w:rFonts w:hAnsi="宋体" w:cs="宋体" w:hint="eastAsia"/>
        </w:rPr>
        <w:t>是人与人之间的一种活动，体现一种社会关系。因此，商业</w:t>
      </w:r>
      <w:proofErr w:type="gramStart"/>
      <w:r w:rsidRPr="006459F0">
        <w:rPr>
          <w:rFonts w:hAnsi="宋体" w:cs="宋体" w:hint="eastAsia"/>
        </w:rPr>
        <w:t>劳</w:t>
      </w:r>
      <w:proofErr w:type="gramEnd"/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动者的服务活动在多数情况下不具有数量的规定性，只能对商业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劳动者的服务行为提出具体要求，构成行为规范。商业企业制定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的各种行为规范要求，便成为商业服务质量的行为规范指标。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1359F" w:rsidRDefault="006459F0" w:rsidP="00BC159E">
      <w:pPr>
        <w:pStyle w:val="a3"/>
        <w:rPr>
          <w:rFonts w:hAnsi="宋体" w:cs="宋体"/>
          <w:b/>
          <w:sz w:val="32"/>
          <w:szCs w:val="32"/>
        </w:rPr>
      </w:pPr>
      <w:r w:rsidRPr="006459F0">
        <w:rPr>
          <w:rFonts w:hAnsi="宋体" w:cs="宋体" w:hint="eastAsia"/>
        </w:rPr>
        <w:t xml:space="preserve">          </w:t>
      </w:r>
      <w:r w:rsidRPr="0061359F">
        <w:rPr>
          <w:rFonts w:hAnsi="宋体" w:cs="宋体" w:hint="eastAsia"/>
          <w:b/>
          <w:sz w:val="32"/>
          <w:szCs w:val="32"/>
        </w:rPr>
        <w:t xml:space="preserve"> 四、商业服务质量的成本和效益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一定的商业服务质量，是商业劳动者付出的一定物资消耗</w:t>
      </w:r>
      <w:proofErr w:type="gramStart"/>
      <w:r w:rsidRPr="006459F0">
        <w:rPr>
          <w:rFonts w:hAnsi="宋体" w:cs="宋体" w:hint="eastAsia"/>
        </w:rPr>
        <w:t>和</w:t>
      </w:r>
      <w:proofErr w:type="gramEnd"/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活劳动消耗的结果。这也是商业劳动者创造的商业服务产品价值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的物质承担者。商业服务质量指标是对商业服务产品使用价值的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规定。商业活动中的差价、成本、利润则是对商业服务产品价值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的核算。在一般情况下，商业劳动者耗费的物资消耗和活劳动消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耗越大，商业服务质量越高，商业服务价值也越大。商品的购销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差价是商业服务价值的货币表现。我们对商业活动的货币核算，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也就是对商业服务质量的成本和效益的核算。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</w:t>
      </w:r>
      <w:r w:rsidR="000E1055">
        <w:rPr>
          <w:rFonts w:hAnsi="宋体" w:cs="宋体" w:hint="eastAsia"/>
        </w:rPr>
        <w:t>在商业服务质量核算中，重要的是研究提高商业</w:t>
      </w:r>
      <w:r w:rsidRPr="006459F0">
        <w:rPr>
          <w:rFonts w:hAnsi="宋体" w:cs="宋体" w:hint="eastAsia"/>
        </w:rPr>
        <w:t>服务质量的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投入和产出。在任何时候，商业服务都有一一定的质量水平。我们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要求提高商业服务质量，一是</w:t>
      </w:r>
      <w:proofErr w:type="gramStart"/>
      <w:r w:rsidRPr="006459F0">
        <w:rPr>
          <w:rFonts w:hAnsi="宋体" w:cs="宋体" w:hint="eastAsia"/>
        </w:rPr>
        <w:t>走提高</w:t>
      </w:r>
      <w:proofErr w:type="gramEnd"/>
      <w:r w:rsidRPr="006459F0">
        <w:rPr>
          <w:rFonts w:hAnsi="宋体" w:cs="宋体" w:hint="eastAsia"/>
        </w:rPr>
        <w:t>商业服务劳动效率的道路。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这条道路是以更小的物资消耗和活劳动消耗创造更高的商业服务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质量。降低劳动消耗的潜力是经常存在的，我们应当及时发掘这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种潜力；另一条道路是以增加物资和活劳动的投入来提高商业服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proofErr w:type="gramStart"/>
      <w:r w:rsidRPr="006459F0">
        <w:rPr>
          <w:rFonts w:hAnsi="宋体" w:cs="宋体" w:hint="eastAsia"/>
        </w:rPr>
        <w:t>务</w:t>
      </w:r>
      <w:proofErr w:type="gramEnd"/>
      <w:r w:rsidRPr="006459F0">
        <w:rPr>
          <w:rFonts w:hAnsi="宋体" w:cs="宋体" w:hint="eastAsia"/>
        </w:rPr>
        <w:t>质量。这也是经常遵循的一条途径。我们既要以增加投入来提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高商业服务质量，就必须进行投入和产出的核算。投入是成本，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一般称为质量成本。实际它是提高服务质量的成本。这部分成本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开支的合理性，主要是看它能否带来相应的经济效益。对于商业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企业来说，那就是扩大购销、增加赢利。如果增加了质量成本，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却不相应增加收益，那就是不合理的。所以，我们一定要同时考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lastRenderedPageBreak/>
        <w:t>核质</w:t>
      </w:r>
      <w:proofErr w:type="gramStart"/>
      <w:r w:rsidRPr="006459F0">
        <w:rPr>
          <w:rFonts w:hAnsi="宋体" w:cs="宋体" w:hint="eastAsia"/>
        </w:rPr>
        <w:t>量成本</w:t>
      </w:r>
      <w:proofErr w:type="gramEnd"/>
      <w:r w:rsidRPr="006459F0">
        <w:rPr>
          <w:rFonts w:hAnsi="宋体" w:cs="宋体" w:hint="eastAsia"/>
        </w:rPr>
        <w:t>和质量效益这两个指标。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 当然，提高商业服务质量不能只考虑企业的经济效益一个方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面，还要考虑社会效益。提高商业服务质量，在任何时候都是有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社会效益的。商业企业在任何时候都要积极提高服务质量，但他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们的劳动消耗也应当得到补偿。在商业企业力所能及的范围内，</w:t>
      </w: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商业企业应当为社会多做贡献，</w:t>
      </w:r>
      <w:proofErr w:type="gramStart"/>
      <w:r w:rsidRPr="006459F0">
        <w:rPr>
          <w:rFonts w:hAnsi="宋体" w:cs="宋体" w:hint="eastAsia"/>
        </w:rPr>
        <w:t>若力</w:t>
      </w:r>
      <w:proofErr w:type="gramEnd"/>
      <w:r w:rsidRPr="006459F0">
        <w:rPr>
          <w:rFonts w:hAnsi="宋体" w:cs="宋体" w:hint="eastAsia"/>
        </w:rPr>
        <w:t>所不及，也不能勉强从事，</w:t>
      </w:r>
    </w:p>
    <w:p w:rsid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>如果引起商业企业再生产的困难，也会给社会和企业带来损失。</w:t>
      </w:r>
    </w:p>
    <w:p w:rsidR="00D12174" w:rsidRPr="006459F0" w:rsidRDefault="00D12174" w:rsidP="00BC159E">
      <w:pPr>
        <w:pStyle w:val="a3"/>
        <w:rPr>
          <w:rFonts w:hAnsi="宋体" w:cs="宋体"/>
        </w:rPr>
      </w:pPr>
    </w:p>
    <w:p w:rsidR="006459F0" w:rsidRPr="00D12174" w:rsidRDefault="00554DCC" w:rsidP="00BC159E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                </w:t>
      </w:r>
      <w:r w:rsidRPr="00D12174">
        <w:rPr>
          <w:rFonts w:hAnsi="宋体" w:cs="宋体" w:hint="eastAsia"/>
          <w:b/>
        </w:rPr>
        <w:t xml:space="preserve"> </w:t>
      </w:r>
      <w:r w:rsidR="006459F0" w:rsidRPr="00D12174">
        <w:rPr>
          <w:rFonts w:hAnsi="宋体" w:cs="宋体" w:hint="eastAsia"/>
          <w:b/>
        </w:rPr>
        <w:t>载于《北京商业》1992年第1期</w:t>
      </w:r>
      <w:r w:rsidR="00D12174" w:rsidRPr="00D12174">
        <w:rPr>
          <w:rFonts w:hAnsi="宋体" w:cs="宋体" w:hint="eastAsia"/>
          <w:b/>
        </w:rPr>
        <w:t>。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 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 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Pr="006459F0" w:rsidRDefault="006459F0" w:rsidP="00BC159E">
      <w:pPr>
        <w:pStyle w:val="a3"/>
        <w:rPr>
          <w:rFonts w:hAnsi="宋体" w:cs="宋体"/>
        </w:rPr>
      </w:pPr>
      <w:r w:rsidRPr="006459F0">
        <w:rPr>
          <w:rFonts w:hAnsi="宋体" w:cs="宋体" w:hint="eastAsia"/>
        </w:rPr>
        <w:t xml:space="preserve"> </w:t>
      </w:r>
    </w:p>
    <w:p w:rsidR="006459F0" w:rsidRPr="006459F0" w:rsidRDefault="006459F0" w:rsidP="00BC159E">
      <w:pPr>
        <w:pStyle w:val="a3"/>
        <w:rPr>
          <w:rFonts w:hAnsi="宋体" w:cs="宋体"/>
        </w:rPr>
      </w:pPr>
    </w:p>
    <w:p w:rsidR="006459F0" w:rsidRDefault="006459F0" w:rsidP="00BC159E">
      <w:pPr>
        <w:pStyle w:val="a3"/>
        <w:rPr>
          <w:rFonts w:hAnsi="宋体" w:cs="宋体"/>
        </w:rPr>
      </w:pPr>
    </w:p>
    <w:sectPr w:rsidR="006459F0" w:rsidSect="00BC159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703" w:rsidRDefault="00620703" w:rsidP="00C84489">
      <w:r>
        <w:separator/>
      </w:r>
    </w:p>
  </w:endnote>
  <w:endnote w:type="continuationSeparator" w:id="0">
    <w:p w:rsidR="00620703" w:rsidRDefault="00620703" w:rsidP="00C84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703" w:rsidRDefault="00620703" w:rsidP="00C84489">
      <w:r>
        <w:separator/>
      </w:r>
    </w:p>
  </w:footnote>
  <w:footnote w:type="continuationSeparator" w:id="0">
    <w:p w:rsidR="00620703" w:rsidRDefault="00620703" w:rsidP="00C84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36048"/>
    <w:rsid w:val="000E1055"/>
    <w:rsid w:val="00102D4F"/>
    <w:rsid w:val="001817E9"/>
    <w:rsid w:val="002A7BB8"/>
    <w:rsid w:val="00325F68"/>
    <w:rsid w:val="004B42C6"/>
    <w:rsid w:val="004B5236"/>
    <w:rsid w:val="00554DCC"/>
    <w:rsid w:val="00604B88"/>
    <w:rsid w:val="0061359F"/>
    <w:rsid w:val="00614F8D"/>
    <w:rsid w:val="00620703"/>
    <w:rsid w:val="006459F0"/>
    <w:rsid w:val="0068393A"/>
    <w:rsid w:val="00697373"/>
    <w:rsid w:val="007F03BC"/>
    <w:rsid w:val="00814F21"/>
    <w:rsid w:val="008F5236"/>
    <w:rsid w:val="009B23F2"/>
    <w:rsid w:val="00A522CF"/>
    <w:rsid w:val="00B84CC5"/>
    <w:rsid w:val="00BB4CFF"/>
    <w:rsid w:val="00C84489"/>
    <w:rsid w:val="00C94D5D"/>
    <w:rsid w:val="00D12174"/>
    <w:rsid w:val="00D16FCC"/>
    <w:rsid w:val="00D419DC"/>
    <w:rsid w:val="00F05A0E"/>
    <w:rsid w:val="00F12597"/>
    <w:rsid w:val="00F2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BC159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C159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84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448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84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844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725</Words>
  <Characters>4137</Characters>
  <Application>Microsoft Office Word</Application>
  <DocSecurity>0</DocSecurity>
  <Lines>34</Lines>
  <Paragraphs>9</Paragraphs>
  <ScaleCrop>false</ScaleCrop>
  <Company>微软中国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5</cp:revision>
  <dcterms:created xsi:type="dcterms:W3CDTF">2012-10-21T03:19:00Z</dcterms:created>
  <dcterms:modified xsi:type="dcterms:W3CDTF">2012-10-24T01:21:00Z</dcterms:modified>
</cp:coreProperties>
</file>